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B6" w:rsidRDefault="003E2F42" w:rsidP="00664D47">
      <w:pPr>
        <w:tabs>
          <w:tab w:val="left" w:pos="855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130146</wp:posOffset>
            </wp:positionV>
            <wp:extent cx="6645910" cy="345186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BD55B6" w:rsidRDefault="00BD55B6" w:rsidP="00664D47">
      <w:pPr>
        <w:tabs>
          <w:tab w:val="left" w:pos="855"/>
        </w:tabs>
        <w:jc w:val="both"/>
        <w:rPr>
          <w:noProof/>
          <w:lang w:eastAsia="ru-RU"/>
        </w:rPr>
      </w:pPr>
    </w:p>
    <w:p w:rsidR="003E2F42" w:rsidRDefault="003E2F42" w:rsidP="00BD55B6">
      <w:pPr>
        <w:tabs>
          <w:tab w:val="left" w:pos="3735"/>
        </w:tabs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</w:p>
    <w:p w:rsidR="00775647" w:rsidRPr="00171A83" w:rsidRDefault="00775647" w:rsidP="00BD55B6">
      <w:pPr>
        <w:tabs>
          <w:tab w:val="left" w:pos="3735"/>
        </w:tabs>
        <w:jc w:val="both"/>
        <w:rPr>
          <w:rFonts w:ascii="inherit" w:eastAsia="Times New Roman" w:hAnsi="inherit" w:cs="Arial"/>
          <w:vanish/>
          <w:color w:val="252525"/>
          <w:sz w:val="24"/>
          <w:szCs w:val="24"/>
          <w:lang w:eastAsia="ru-RU"/>
        </w:rPr>
      </w:pPr>
    </w:p>
    <w:p w:rsidR="00732600" w:rsidRDefault="00732600" w:rsidP="00ED1F10">
      <w:pPr>
        <w:pStyle w:val="h6beam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4F4F5"/>
          <w:lang w:val="en-US"/>
        </w:rPr>
      </w:pPr>
    </w:p>
    <w:tbl>
      <w:tblPr>
        <w:tblW w:w="6615" w:type="pct"/>
        <w:tblLook w:val="04A0" w:firstRow="1" w:lastRow="0" w:firstColumn="1" w:lastColumn="0" w:noHBand="0" w:noVBand="1"/>
      </w:tblPr>
      <w:tblGrid>
        <w:gridCol w:w="4264"/>
        <w:gridCol w:w="3100"/>
        <w:gridCol w:w="3121"/>
        <w:gridCol w:w="3348"/>
      </w:tblGrid>
      <w:tr w:rsidR="00060065" w:rsidTr="00060065">
        <w:trPr>
          <w:gridAfter w:val="1"/>
          <w:wAfter w:w="1210" w:type="pct"/>
          <w:trHeight w:val="300"/>
        </w:trPr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60065" w:rsidRPr="004C59AA" w:rsidRDefault="00060065" w:rsidP="00060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ru-RU"/>
              </w:rPr>
            </w:pPr>
            <w:r w:rsidRPr="00B346EF">
              <w:rPr>
                <w:rFonts w:ascii="Calibri" w:eastAsia="Times New Roman" w:hAnsi="Calibri" w:cs="Times New Roman"/>
                <w:b/>
                <w:color w:val="FFFFFF" w:themeColor="background1"/>
                <w:lang w:eastAsia="ru-RU"/>
              </w:rPr>
              <w:t>ТЕХНИЧЕСКИЕ ПАРАМЕТРЫ</w:t>
            </w:r>
            <w:r w:rsidRPr="004C59AA">
              <w:rPr>
                <w:rFonts w:ascii="Calibri" w:hAnsi="Calibri" w:cs="Calibri"/>
                <w:b/>
                <w:bCs/>
                <w:color w:val="FFFFFF" w:themeColor="background1"/>
                <w:lang w:eastAsia="ru-RU"/>
              </w:rPr>
              <w:t xml:space="preserve"> </w:t>
            </w:r>
          </w:p>
        </w:tc>
      </w:tr>
      <w:tr w:rsidR="004C59AA" w:rsidTr="004C59AA">
        <w:trPr>
          <w:gridAfter w:val="1"/>
          <w:wAfter w:w="1210" w:type="pct"/>
          <w:trHeight w:val="26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Default="004C59AA" w:rsidP="00BE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2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AA" w:rsidRDefault="004C59AA" w:rsidP="00060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E68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ензиновый с распределённым впрыском и турбонаддувом</w:t>
            </w:r>
          </w:p>
        </w:tc>
      </w:tr>
      <w:tr w:rsidR="004C59AA" w:rsidTr="004C59AA">
        <w:trPr>
          <w:gridAfter w:val="1"/>
          <w:wAfter w:w="1210" w:type="pct"/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Default="004C59AA" w:rsidP="00BE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Рабочий объём (куб. см)</w:t>
            </w:r>
          </w:p>
        </w:tc>
        <w:tc>
          <w:tcPr>
            <w:tcW w:w="2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Pr="00BE68A3" w:rsidRDefault="004C59AA" w:rsidP="001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497</w:t>
            </w:r>
          </w:p>
        </w:tc>
      </w:tr>
      <w:tr w:rsidR="004C59AA" w:rsidTr="004C59AA">
        <w:trPr>
          <w:gridAfter w:val="1"/>
          <w:wAfter w:w="1210" w:type="pct"/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Default="004C59AA" w:rsidP="00F9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Максимальная мощность (л.с./кВт/об/мин)</w:t>
            </w:r>
          </w:p>
        </w:tc>
        <w:tc>
          <w:tcPr>
            <w:tcW w:w="2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Pr="00BE68A3" w:rsidRDefault="00B254B3" w:rsidP="001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/105</w:t>
            </w:r>
            <w:r w:rsidR="004C59AA" w:rsidRPr="002075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/5600</w:t>
            </w:r>
          </w:p>
        </w:tc>
      </w:tr>
      <w:tr w:rsidR="004C59AA" w:rsidTr="004C59AA">
        <w:trPr>
          <w:gridAfter w:val="1"/>
          <w:wAfter w:w="1210" w:type="pct"/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Default="004C59AA" w:rsidP="00F94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Максимальный крутящий момент (Нм/об/мин)</w:t>
            </w:r>
          </w:p>
        </w:tc>
        <w:tc>
          <w:tcPr>
            <w:tcW w:w="2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9AA" w:rsidRPr="00BE68A3" w:rsidRDefault="004C59AA" w:rsidP="001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F2F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210/2200-4500</w:t>
            </w:r>
          </w:p>
        </w:tc>
      </w:tr>
      <w:tr w:rsidR="004C59AA" w:rsidTr="004C59AA">
        <w:trPr>
          <w:gridAfter w:val="1"/>
          <w:wAfter w:w="1210" w:type="pct"/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Default="004C59AA" w:rsidP="004C59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Коробка передач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9AA" w:rsidRDefault="004C59AA" w:rsidP="004C5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6МТ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9AA" w:rsidRDefault="004C59AA" w:rsidP="004C5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6АТ</w:t>
            </w:r>
          </w:p>
        </w:tc>
      </w:tr>
      <w:tr w:rsidR="00065951" w:rsidTr="00065951">
        <w:trPr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951" w:rsidRDefault="00065951" w:rsidP="00BE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Привод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5951" w:rsidRDefault="00065951" w:rsidP="001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передний /полный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951" w:rsidRDefault="00065951" w:rsidP="00E97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77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ередний</w:t>
            </w:r>
          </w:p>
        </w:tc>
        <w:tc>
          <w:tcPr>
            <w:tcW w:w="1210" w:type="pct"/>
            <w:vAlign w:val="center"/>
          </w:tcPr>
          <w:p w:rsidR="00065951" w:rsidRDefault="00065951" w:rsidP="00BE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8A3" w:rsidTr="00CF2F55">
        <w:trPr>
          <w:gridAfter w:val="1"/>
          <w:wAfter w:w="1210" w:type="pct"/>
          <w:trHeight w:val="2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Default="00BE68A3" w:rsidP="00BE68A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Передняя подвеска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Default="00BE68A3" w:rsidP="001914D7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независимая McPherson</w:t>
            </w:r>
          </w:p>
        </w:tc>
      </w:tr>
      <w:tr w:rsidR="00BE68A3" w:rsidTr="00CF2F55">
        <w:trPr>
          <w:gridAfter w:val="1"/>
          <w:wAfter w:w="1210" w:type="pct"/>
          <w:trHeight w:val="2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Default="00BE68A3" w:rsidP="00BE68A3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Задняя подвеска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Default="00BE68A3" w:rsidP="001914D7">
            <w:pPr>
              <w:spacing w:after="0" w:line="240" w:lineRule="auto"/>
              <w:jc w:val="center"/>
            </w:pPr>
            <w:r w:rsidRPr="002D5F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независимая двухрычажная</w:t>
            </w:r>
          </w:p>
        </w:tc>
      </w:tr>
      <w:tr w:rsidR="00BE68A3" w:rsidTr="00CF2F55">
        <w:trPr>
          <w:gridAfter w:val="1"/>
          <w:wAfter w:w="1210" w:type="pct"/>
          <w:trHeight w:val="2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Default="00BE68A3" w:rsidP="0091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Объём багажного отделения min/max (л)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Pr="00235A32" w:rsidRDefault="00BE68A3" w:rsidP="00D94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808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="00D943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</w:tr>
      <w:tr w:rsidR="00BE68A3" w:rsidTr="00CF2F55">
        <w:trPr>
          <w:gridAfter w:val="1"/>
          <w:wAfter w:w="1210" w:type="pct"/>
          <w:trHeight w:val="2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Default="00BE68A3" w:rsidP="0091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Объём топливного бака (л)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A3" w:rsidRDefault="00BE68A3" w:rsidP="001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3621BC" w:rsidTr="003621BC">
        <w:trPr>
          <w:gridAfter w:val="1"/>
          <w:wAfter w:w="1210" w:type="pct"/>
          <w:trHeight w:val="243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C" w:rsidRDefault="003621BC" w:rsidP="00BE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топлива АИ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BC" w:rsidRDefault="003621BC" w:rsidP="001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92/95</w:t>
            </w:r>
          </w:p>
        </w:tc>
      </w:tr>
      <w:tr w:rsidR="00BE68A3" w:rsidTr="00CF2F55">
        <w:trPr>
          <w:gridAfter w:val="1"/>
          <w:wAfter w:w="1210" w:type="pct"/>
          <w:trHeight w:val="286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Default="00BE1455" w:rsidP="00BE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Клиренс</w:t>
            </w:r>
            <w:r w:rsidR="00BE68A3" w:rsidRPr="007710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(мм)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3" w:rsidRPr="007710D7" w:rsidRDefault="00BE68A3" w:rsidP="001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</w:tbl>
    <w:p w:rsidR="007F6D5C" w:rsidRDefault="00C80854" w:rsidP="00C80854">
      <w:pPr>
        <w:tabs>
          <w:tab w:val="left" w:pos="2824"/>
          <w:tab w:val="left" w:pos="7853"/>
        </w:tabs>
        <w:rPr>
          <w:rFonts w:ascii="pf_dindisplay_proregular" w:hAnsi="pf_dindisplay_proregular" w:hint="eastAsia"/>
          <w:sz w:val="27"/>
          <w:szCs w:val="27"/>
        </w:rPr>
      </w:pPr>
      <w:r>
        <w:rPr>
          <w:rFonts w:ascii="pf_dindisplay_proregular" w:hAnsi="pf_dindisplay_proregular"/>
          <w:sz w:val="27"/>
          <w:szCs w:val="27"/>
        </w:rPr>
        <w:tab/>
      </w:r>
    </w:p>
    <w:p w:rsidR="00833B54" w:rsidRDefault="00EE273E" w:rsidP="00C80854">
      <w:pPr>
        <w:tabs>
          <w:tab w:val="left" w:pos="2824"/>
          <w:tab w:val="left" w:pos="7853"/>
        </w:tabs>
        <w:rPr>
          <w:rFonts w:ascii="pf_dindisplay_proregular" w:hAnsi="pf_dindisplay_proregular" w:hint="eastAsia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8D5E296" wp14:editId="7D917F34">
            <wp:extent cx="6645910" cy="17418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B54" w:rsidRDefault="006840F6" w:rsidP="00C80854">
      <w:pPr>
        <w:tabs>
          <w:tab w:val="left" w:pos="2824"/>
          <w:tab w:val="left" w:pos="7853"/>
        </w:tabs>
        <w:rPr>
          <w:rFonts w:ascii="pf_dindisplay_proregular" w:hAnsi="pf_dindisplay_proregular" w:hint="eastAsia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B67B791" wp14:editId="7C07AD94">
            <wp:extent cx="1323975" cy="20595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9509" cy="20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B54" w:rsidRDefault="00010BBF" w:rsidP="000D4391">
      <w:pPr>
        <w:tabs>
          <w:tab w:val="left" w:pos="2824"/>
          <w:tab w:val="left" w:pos="7853"/>
        </w:tabs>
        <w:ind w:left="-142"/>
        <w:rPr>
          <w:rFonts w:ascii="pf_dindisplay_proregular" w:hAnsi="pf_dindisplay_proregular" w:hint="eastAsia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A6DD888" wp14:editId="6318C813">
            <wp:extent cx="1218814" cy="8413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4430" cy="8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91">
        <w:rPr>
          <w:rFonts w:ascii="pf_dindisplay_proregular" w:hAnsi="pf_dindisplay_proregular"/>
          <w:sz w:val="27"/>
          <w:szCs w:val="27"/>
        </w:rPr>
        <w:t xml:space="preserve">   </w:t>
      </w:r>
      <w:r w:rsidR="006840F6">
        <w:rPr>
          <w:noProof/>
          <w:lang w:eastAsia="ru-RU"/>
        </w:rPr>
        <w:drawing>
          <wp:inline distT="0" distB="0" distL="0" distR="0" wp14:anchorId="25E4490F" wp14:editId="41D3876F">
            <wp:extent cx="1238250" cy="851790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4215" cy="86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91">
        <w:rPr>
          <w:rFonts w:ascii="pf_dindisplay_proregular" w:hAnsi="pf_dindisplay_proregular"/>
          <w:sz w:val="27"/>
          <w:szCs w:val="27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CA4F10B" wp14:editId="7EBFF6BA">
            <wp:extent cx="4018656" cy="838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078" cy="8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0F6">
        <w:rPr>
          <w:rFonts w:ascii="pf_dindisplay_proregular" w:hAnsi="pf_dindisplay_proregular"/>
          <w:sz w:val="27"/>
          <w:szCs w:val="27"/>
        </w:rPr>
        <w:t xml:space="preserve">   </w:t>
      </w:r>
    </w:p>
    <w:p w:rsidR="007F6D5C" w:rsidRPr="007F6D5C" w:rsidRDefault="00682773" w:rsidP="004964AF">
      <w:pPr>
        <w:tabs>
          <w:tab w:val="left" w:pos="4283"/>
          <w:tab w:val="right" w:pos="10466"/>
        </w:tabs>
        <w:rPr>
          <w:rFonts w:ascii="pf_dindisplay_proregular" w:hAnsi="pf_dindisplay_proregular" w:hint="eastAsia"/>
          <w:sz w:val="27"/>
          <w:szCs w:val="27"/>
        </w:rPr>
      </w:pPr>
      <w:r>
        <w:rPr>
          <w:rFonts w:ascii="pf_dindisplay_proregular" w:hAnsi="pf_dindisplay_proregular"/>
          <w:sz w:val="27"/>
          <w:szCs w:val="27"/>
        </w:rPr>
        <w:tab/>
      </w:r>
      <w:r w:rsidR="004964AF">
        <w:rPr>
          <w:rFonts w:ascii="pf_dindisplay_proregular" w:hAnsi="pf_dindisplay_proregular"/>
          <w:sz w:val="27"/>
          <w:szCs w:val="27"/>
        </w:rPr>
        <w:tab/>
      </w:r>
    </w:p>
    <w:p w:rsidR="003001E6" w:rsidRDefault="007710D7" w:rsidP="00A71240">
      <w:pPr>
        <w:tabs>
          <w:tab w:val="left" w:pos="1710"/>
        </w:tabs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pf_dindisplay_proregular" w:hAnsi="pf_dindisplay_proregular"/>
          <w:sz w:val="27"/>
          <w:szCs w:val="27"/>
        </w:rPr>
        <w:lastRenderedPageBreak/>
        <w:tab/>
      </w:r>
      <w:r w:rsidR="00584B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0"/>
        <w:gridCol w:w="1560"/>
        <w:gridCol w:w="1276"/>
        <w:gridCol w:w="1278"/>
        <w:gridCol w:w="1386"/>
      </w:tblGrid>
      <w:tr w:rsidR="00D9128C" w:rsidRPr="00D56E19" w:rsidTr="00060065">
        <w:trPr>
          <w:trHeight w:val="189"/>
          <w:jc w:val="center"/>
        </w:trPr>
        <w:tc>
          <w:tcPr>
            <w:tcW w:w="3116" w:type="pct"/>
            <w:gridSpan w:val="3"/>
            <w:shd w:val="clear" w:color="auto" w:fill="404040" w:themeFill="text1" w:themeFillTint="BF"/>
            <w:vAlign w:val="center"/>
            <w:hideMark/>
          </w:tcPr>
          <w:p w:rsidR="00D9128C" w:rsidRPr="00060065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ru-RU"/>
              </w:rPr>
            </w:pPr>
            <w:r w:rsidRPr="00EF3B2E">
              <w:rPr>
                <w:rFonts w:ascii="Calibri" w:hAnsi="Calibri" w:cs="Calibri"/>
                <w:b/>
                <w:bCs/>
                <w:color w:val="FFFFFF"/>
                <w:lang w:eastAsia="ru-RU"/>
              </w:rPr>
              <w:t>КОМПЛЕКТАЦИЯ*</w:t>
            </w:r>
            <w:r w:rsidRPr="00060065">
              <w:rPr>
                <w:rFonts w:ascii="Calibri" w:hAnsi="Calibri" w:cs="Calibri"/>
                <w:b/>
                <w:bCs/>
                <w:color w:val="FFFFFF"/>
                <w:lang w:eastAsia="ru-RU"/>
              </w:rPr>
              <w:t>  </w:t>
            </w:r>
          </w:p>
        </w:tc>
        <w:tc>
          <w:tcPr>
            <w:tcW w:w="610" w:type="pct"/>
            <w:shd w:val="clear" w:color="000000" w:fill="404040"/>
            <w:vAlign w:val="center"/>
            <w:hideMark/>
          </w:tcPr>
          <w:p w:rsidR="00D9128C" w:rsidRPr="00060065" w:rsidRDefault="00D9128C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ru-RU"/>
              </w:rPr>
            </w:pPr>
            <w:r w:rsidRPr="00060065">
              <w:rPr>
                <w:rFonts w:ascii="Calibri" w:hAnsi="Calibri" w:cs="Calibri"/>
                <w:b/>
                <w:bCs/>
                <w:color w:val="FFFFFF"/>
                <w:lang w:eastAsia="ru-RU"/>
              </w:rPr>
              <w:t>CITY</w:t>
            </w:r>
          </w:p>
        </w:tc>
        <w:tc>
          <w:tcPr>
            <w:tcW w:w="611" w:type="pct"/>
            <w:shd w:val="clear" w:color="000000" w:fill="404040"/>
            <w:vAlign w:val="center"/>
            <w:hideMark/>
          </w:tcPr>
          <w:p w:rsidR="00D9128C" w:rsidRPr="00EF3B2E" w:rsidRDefault="00D9128C" w:rsidP="007930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ru-RU"/>
              </w:rPr>
            </w:pPr>
            <w:r w:rsidRPr="00EF3B2E">
              <w:rPr>
                <w:rFonts w:ascii="Calibri" w:hAnsi="Calibri" w:cs="Calibri"/>
                <w:b/>
                <w:bCs/>
                <w:color w:val="FFFFFF"/>
                <w:lang w:eastAsia="ru-RU"/>
              </w:rPr>
              <w:t>LUX</w:t>
            </w:r>
          </w:p>
        </w:tc>
        <w:tc>
          <w:tcPr>
            <w:tcW w:w="663" w:type="pct"/>
            <w:shd w:val="clear" w:color="000000" w:fill="404040"/>
            <w:vAlign w:val="center"/>
            <w:hideMark/>
          </w:tcPr>
          <w:p w:rsidR="00D9128C" w:rsidRPr="00EF3B2E" w:rsidRDefault="00D9128C" w:rsidP="007930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ru-RU"/>
              </w:rPr>
            </w:pPr>
            <w:r w:rsidRPr="00EF3B2E">
              <w:rPr>
                <w:rFonts w:ascii="Calibri" w:hAnsi="Calibri" w:cs="Calibri"/>
                <w:b/>
                <w:bCs/>
                <w:color w:val="FFFFFF"/>
                <w:lang w:eastAsia="ru-RU"/>
              </w:rPr>
              <w:t>ELITE</w:t>
            </w:r>
          </w:p>
        </w:tc>
      </w:tr>
      <w:tr w:rsidR="009F6633" w:rsidRPr="00D56E19" w:rsidTr="009F6633">
        <w:trPr>
          <w:trHeight w:val="189"/>
          <w:jc w:val="center"/>
        </w:trPr>
        <w:tc>
          <w:tcPr>
            <w:tcW w:w="1557" w:type="pct"/>
            <w:shd w:val="clear" w:color="000000" w:fill="ADADAD"/>
            <w:vAlign w:val="center"/>
            <w:hideMark/>
          </w:tcPr>
          <w:p w:rsidR="00947CBA" w:rsidRPr="00EF3B2E" w:rsidRDefault="00947CBA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ДВИГАТЕЛЬ</w:t>
            </w:r>
          </w:p>
        </w:tc>
        <w:tc>
          <w:tcPr>
            <w:tcW w:w="813" w:type="pct"/>
            <w:shd w:val="clear" w:color="000000" w:fill="ADADAD"/>
            <w:vAlign w:val="center"/>
            <w:hideMark/>
          </w:tcPr>
          <w:p w:rsidR="00947CBA" w:rsidRPr="00EF3B2E" w:rsidRDefault="00947CBA" w:rsidP="00D56E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746" w:type="pct"/>
            <w:shd w:val="clear" w:color="000000" w:fill="ADADAD"/>
            <w:vAlign w:val="center"/>
            <w:hideMark/>
          </w:tcPr>
          <w:p w:rsidR="00947CBA" w:rsidRPr="00EF3B2E" w:rsidRDefault="00947CBA" w:rsidP="00D56E1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ТРАНСМИССИЯ</w:t>
            </w:r>
          </w:p>
        </w:tc>
        <w:tc>
          <w:tcPr>
            <w:tcW w:w="1884" w:type="pct"/>
            <w:gridSpan w:val="3"/>
            <w:shd w:val="clear" w:color="000000" w:fill="ADADAD"/>
            <w:vAlign w:val="center"/>
            <w:hideMark/>
          </w:tcPr>
          <w:p w:rsidR="00947CBA" w:rsidRPr="00EF3B2E" w:rsidRDefault="00947CBA" w:rsidP="00947CB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ru-RU"/>
              </w:rPr>
              <w:t>РРЦ**, РУБ.</w:t>
            </w:r>
          </w:p>
        </w:tc>
      </w:tr>
      <w:tr w:rsidR="00060065" w:rsidRPr="00D56E19" w:rsidTr="00F97653">
        <w:trPr>
          <w:trHeight w:val="189"/>
          <w:jc w:val="center"/>
        </w:trPr>
        <w:tc>
          <w:tcPr>
            <w:tcW w:w="1557" w:type="pct"/>
            <w:shd w:val="clear" w:color="000000" w:fill="FBFBFB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1.5 бензиновый</w:t>
            </w:r>
          </w:p>
        </w:tc>
        <w:tc>
          <w:tcPr>
            <w:tcW w:w="813" w:type="pct"/>
            <w:shd w:val="clear" w:color="000000" w:fill="FBFBFB"/>
            <w:vAlign w:val="bottom"/>
            <w:hideMark/>
          </w:tcPr>
          <w:p w:rsidR="00060065" w:rsidRPr="00060065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 w:rsidRPr="00060065"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Передний</w:t>
            </w:r>
          </w:p>
        </w:tc>
        <w:tc>
          <w:tcPr>
            <w:tcW w:w="746" w:type="pct"/>
            <w:shd w:val="clear" w:color="000000" w:fill="FBFBFB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6МТ</w:t>
            </w:r>
          </w:p>
        </w:tc>
        <w:tc>
          <w:tcPr>
            <w:tcW w:w="610" w:type="pct"/>
            <w:shd w:val="clear" w:color="000000" w:fill="FBFBFB"/>
            <w:vAlign w:val="center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B63587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−−</w:t>
            </w:r>
          </w:p>
        </w:tc>
        <w:tc>
          <w:tcPr>
            <w:tcW w:w="611" w:type="pct"/>
            <w:shd w:val="clear" w:color="000000" w:fill="FBFBFB"/>
            <w:vAlign w:val="center"/>
            <w:hideMark/>
          </w:tcPr>
          <w:p w:rsidR="00060065" w:rsidRPr="00EF3B2E" w:rsidRDefault="00060065" w:rsidP="00F852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1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 </w:t>
            </w:r>
            <w:r w:rsidR="00F85229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20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 xml:space="preserve">7 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060065" w:rsidRPr="00776CB1" w:rsidRDefault="00060065" w:rsidP="00F852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1</w:t>
            </w:r>
            <w:r w:rsidR="00CD5FD5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 2</w:t>
            </w:r>
            <w:r w:rsidR="00F85229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5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8 700</w:t>
            </w:r>
          </w:p>
        </w:tc>
      </w:tr>
      <w:tr w:rsidR="00060065" w:rsidRPr="00D56E19" w:rsidTr="00F97653">
        <w:trPr>
          <w:trHeight w:val="189"/>
          <w:jc w:val="center"/>
        </w:trPr>
        <w:tc>
          <w:tcPr>
            <w:tcW w:w="1557" w:type="pct"/>
            <w:shd w:val="clear" w:color="000000" w:fill="FFFFFF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1.5 бензиновый</w:t>
            </w:r>
          </w:p>
        </w:tc>
        <w:tc>
          <w:tcPr>
            <w:tcW w:w="813" w:type="pct"/>
            <w:shd w:val="clear" w:color="000000" w:fill="FFFFFF"/>
            <w:vAlign w:val="bottom"/>
            <w:hideMark/>
          </w:tcPr>
          <w:p w:rsidR="00060065" w:rsidRPr="00060065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 w:rsidRPr="00060065"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Полный</w:t>
            </w:r>
          </w:p>
        </w:tc>
        <w:tc>
          <w:tcPr>
            <w:tcW w:w="746" w:type="pct"/>
            <w:shd w:val="clear" w:color="000000" w:fill="FFFFFF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6МТ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060065" w:rsidRPr="00EF3B2E" w:rsidRDefault="00776CB1" w:rsidP="00F852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1 </w:t>
            </w:r>
            <w:r w:rsidR="00CD5FD5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>2</w:t>
            </w:r>
            <w:r w:rsidR="00F85229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4</w:t>
            </w:r>
            <w:r w:rsidR="00CD5FD5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>8</w:t>
            </w:r>
            <w:r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60065" w:rsidRPr="00EF3B2E" w:rsidRDefault="00060065" w:rsidP="00F852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1 </w:t>
            </w:r>
            <w:r w:rsidR="00F85229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30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9 5</w:t>
            </w: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060065" w:rsidRPr="00EF3B2E" w:rsidRDefault="00060065" w:rsidP="00F852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1 </w:t>
            </w:r>
            <w:r w:rsidR="00CD5FD5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>3</w:t>
            </w:r>
            <w:r w:rsidR="00F85229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6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>0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 4</w:t>
            </w: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060065" w:rsidRPr="00D56E19" w:rsidTr="00F97653">
        <w:trPr>
          <w:trHeight w:val="189"/>
          <w:jc w:val="center"/>
        </w:trPr>
        <w:tc>
          <w:tcPr>
            <w:tcW w:w="1557" w:type="pct"/>
            <w:tcBorders>
              <w:bottom w:val="single" w:sz="4" w:space="0" w:color="auto"/>
            </w:tcBorders>
            <w:shd w:val="clear" w:color="000000" w:fill="FBFBFB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1.5 бензиновый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000000" w:fill="FBFBFB"/>
            <w:vAlign w:val="bottom"/>
            <w:hideMark/>
          </w:tcPr>
          <w:p w:rsidR="00060065" w:rsidRPr="00060065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 w:rsidRPr="00060065"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Передний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000000" w:fill="FBFBFB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  <w:t>6AT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65" w:rsidRPr="00EF3B2E" w:rsidRDefault="00060065" w:rsidP="0006006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B63587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−−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65" w:rsidRPr="00776CB1" w:rsidRDefault="00060065" w:rsidP="00F852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1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 </w:t>
            </w:r>
            <w:r w:rsidR="00CD5FD5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>3</w:t>
            </w:r>
            <w:r w:rsidR="00F85229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5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 xml:space="preserve">1 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65" w:rsidRPr="00776CB1" w:rsidRDefault="00060065" w:rsidP="00F8522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EF3B2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1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 </w:t>
            </w:r>
            <w:r w:rsidR="00F85229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40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val="en-US" w:eastAsia="ru-RU"/>
              </w:rPr>
              <w:t xml:space="preserve">2 </w:t>
            </w:r>
            <w:r w:rsidR="00776CB1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D9128C" w:rsidRPr="00D56E19" w:rsidTr="009F6633">
        <w:trPr>
          <w:trHeight w:val="189"/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</w:tcPr>
          <w:p w:rsidR="00D9128C" w:rsidRPr="00EF3B2E" w:rsidRDefault="00D9128C" w:rsidP="000F2163">
            <w:pPr>
              <w:spacing w:after="0" w:line="240" w:lineRule="auto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</w:tcPr>
          <w:p w:rsidR="00D9128C" w:rsidRPr="00EF3B2E" w:rsidRDefault="00D9128C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</w:tcPr>
          <w:p w:rsidR="00D9128C" w:rsidRPr="00EF3B2E" w:rsidRDefault="00D9128C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28C" w:rsidRPr="00B63587" w:rsidRDefault="00D9128C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28C" w:rsidRPr="00EF3B2E" w:rsidRDefault="00D9128C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28C" w:rsidRPr="00EF3B2E" w:rsidRDefault="00D9128C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715F5A" w:rsidRPr="00D56E19" w:rsidTr="009F6633">
        <w:trPr>
          <w:trHeight w:val="189"/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</w:tcPr>
          <w:p w:rsidR="00715F5A" w:rsidRPr="00EF3B2E" w:rsidRDefault="00715F5A" w:rsidP="000F2163">
            <w:pPr>
              <w:spacing w:after="0" w:line="240" w:lineRule="auto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</w:tcPr>
          <w:p w:rsidR="00715F5A" w:rsidRPr="00EF3B2E" w:rsidRDefault="00715F5A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</w:tcPr>
          <w:p w:rsidR="00715F5A" w:rsidRPr="00EF3B2E" w:rsidRDefault="00715F5A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5A" w:rsidRPr="00B63587" w:rsidRDefault="00715F5A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5A" w:rsidRPr="00EF3B2E" w:rsidRDefault="00715F5A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F5A" w:rsidRPr="00EF3B2E" w:rsidRDefault="00715F5A" w:rsidP="000F216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D9128C" w:rsidRPr="00A539D0" w:rsidTr="00A65D48">
        <w:trPr>
          <w:trHeight w:val="227"/>
        </w:trPr>
        <w:tc>
          <w:tcPr>
            <w:tcW w:w="5103" w:type="dxa"/>
            <w:shd w:val="clear" w:color="auto" w:fill="404040" w:themeFill="text1" w:themeFillTint="BF"/>
            <w:noWrap/>
          </w:tcPr>
          <w:p w:rsidR="00D9128C" w:rsidRPr="00EE0139" w:rsidRDefault="00D9128C" w:rsidP="00D9128C">
            <w:pPr>
              <w:tabs>
                <w:tab w:val="left" w:pos="1365"/>
              </w:tabs>
              <w:rPr>
                <w:rFonts w:eastAsiaTheme="minorEastAsia"/>
                <w:b/>
                <w:color w:val="FFFFFF" w:themeColor="background1"/>
                <w:lang w:val="en-US" w:eastAsia="zh-CN"/>
              </w:rPr>
            </w:pPr>
            <w:r>
              <w:rPr>
                <w:rFonts w:eastAsiaTheme="minorEastAsia"/>
                <w:b/>
                <w:color w:val="FFFFFF" w:themeColor="background1"/>
                <w:lang w:val="en-US" w:eastAsia="zh-CN"/>
              </w:rPr>
              <w:t>CITY</w:t>
            </w:r>
          </w:p>
        </w:tc>
        <w:tc>
          <w:tcPr>
            <w:tcW w:w="5353" w:type="dxa"/>
            <w:shd w:val="clear" w:color="auto" w:fill="A6A6A6" w:themeFill="background1" w:themeFillShade="A6"/>
          </w:tcPr>
          <w:p w:rsidR="00D9128C" w:rsidRPr="00A916EE" w:rsidRDefault="00D9128C" w:rsidP="00D9128C">
            <w:pPr>
              <w:tabs>
                <w:tab w:val="left" w:pos="1365"/>
              </w:tabs>
              <w:rPr>
                <w:rFonts w:eastAsiaTheme="minorEastAsia" w:cstheme="minorHAnsi"/>
                <w:color w:val="FF0000"/>
                <w:sz w:val="18"/>
                <w:szCs w:val="18"/>
                <w:lang w:eastAsia="zh-CN"/>
              </w:rPr>
            </w:pPr>
            <w:r w:rsidRPr="00E3263D">
              <w:rPr>
                <w:rFonts w:eastAsiaTheme="min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СИСТЕМЫ БЕЗОПАСНОСТИ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shd w:val="clear" w:color="auto" w:fill="A6A6A6" w:themeFill="background1" w:themeFillShade="A6"/>
            <w:noWrap/>
          </w:tcPr>
          <w:p w:rsidR="00D9128C" w:rsidRPr="003D535D" w:rsidRDefault="00D9128C" w:rsidP="00D9128C">
            <w:pPr>
              <w:tabs>
                <w:tab w:val="left" w:pos="1365"/>
              </w:tabs>
              <w:rPr>
                <w:rFonts w:eastAsiaTheme="min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  <w:r w:rsidRPr="003D535D">
              <w:rPr>
                <w:rFonts w:eastAsiaTheme="min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ВНЕШНИЙ ВИД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Фронтальные подушки безопасности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▪</w:t>
            </w:r>
            <w:r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17'' легкосплавные колёсные диски, шины 225/65 R17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Парковочные датчики сзади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Галогеновые фары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Смарт-ключ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Светодиодные повторители поворота в боковых зеркалах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Функция задержки выключения фар - сопровождение домой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Боковые зеркала с электроприводом складывания, регулировки и обогревом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крепления детских сидений ISOFIX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Лазерная подсветка пространства около дверей в форме логотипа Haval</w:t>
            </w:r>
          </w:p>
        </w:tc>
        <w:tc>
          <w:tcPr>
            <w:tcW w:w="5353" w:type="dxa"/>
          </w:tcPr>
          <w:p w:rsidR="00D9128C" w:rsidRPr="00F626D6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контроля давления в шинах</w:t>
            </w:r>
            <w:r w:rsidR="00F626D6" w:rsidRPr="00F626D6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Светодиодные дневные ходовые огни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экстренного торможения (BA)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Передние противотуманные фары с поворотной подсветкой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Антиблокировочная система (ABS)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Рейлинги на крыше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распределения тормозного усилия (EBD)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Спойлер на крыше</w:t>
            </w:r>
          </w:p>
        </w:tc>
        <w:tc>
          <w:tcPr>
            <w:tcW w:w="5353" w:type="dxa"/>
          </w:tcPr>
          <w:p w:rsidR="00D9128C" w:rsidRPr="009F6633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стабилизации (ESP)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Антенна на крыше в форме "акульего плавника"</w:t>
            </w:r>
          </w:p>
        </w:tc>
        <w:tc>
          <w:tcPr>
            <w:tcW w:w="5353" w:type="dxa"/>
            <w:shd w:val="clear" w:color="auto" w:fill="AEAAAA" w:themeFill="background2" w:themeFillShade="BF"/>
          </w:tcPr>
          <w:p w:rsidR="00D9128C" w:rsidRPr="00E3263D" w:rsidRDefault="00D9128C" w:rsidP="00D9128C">
            <w:pPr>
              <w:tabs>
                <w:tab w:val="left" w:pos="1365"/>
              </w:tabs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C4434D">
              <w:rPr>
                <w:rFonts w:eastAsiaTheme="min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ПРОТИВОУГОННЫЕ СИСТЕМЫ</w:t>
            </w:r>
          </w:p>
        </w:tc>
      </w:tr>
      <w:tr w:rsidR="00D9128C" w:rsidRPr="00C4434D" w:rsidTr="00A65D48">
        <w:trPr>
          <w:trHeight w:val="227"/>
        </w:trPr>
        <w:tc>
          <w:tcPr>
            <w:tcW w:w="5103" w:type="dxa"/>
            <w:noWrap/>
            <w:hideMark/>
          </w:tcPr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Хромированная окантовка бокового остекления </w:t>
            </w:r>
          </w:p>
          <w:p w:rsidR="00D9128C" w:rsidRPr="009F6633" w:rsidRDefault="00A65D48" w:rsidP="00D9128C">
            <w:pPr>
              <w:tabs>
                <w:tab w:val="left" w:pos="1365"/>
              </w:tabs>
              <w:rPr>
                <w:rFonts w:eastAsiaTheme="minorEastAsia" w:cstheme="minorHAnsi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Боковые защитные молдинги</w:t>
            </w:r>
          </w:p>
        </w:tc>
        <w:tc>
          <w:tcPr>
            <w:tcW w:w="5353" w:type="dxa"/>
          </w:tcPr>
          <w:p w:rsidR="00D9128C" w:rsidRDefault="00F17846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="00D9128C"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Иммобилайзер</w:t>
            </w:r>
          </w:p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Противоугонная сигнализация</w:t>
            </w:r>
          </w:p>
        </w:tc>
      </w:tr>
      <w:tr w:rsidR="00201E4B" w:rsidRPr="00C4434D" w:rsidTr="00243513">
        <w:trPr>
          <w:trHeight w:val="227"/>
        </w:trPr>
        <w:tc>
          <w:tcPr>
            <w:tcW w:w="5103" w:type="dxa"/>
          </w:tcPr>
          <w:p w:rsidR="00201E4B" w:rsidRPr="009F6633" w:rsidRDefault="00201E4B" w:rsidP="00201E4B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Бескаркасные щетки стеклоочистител</w:t>
            </w:r>
            <w:r>
              <w:rPr>
                <w:rFonts w:eastAsiaTheme="minorEastAsia" w:cstheme="minorHAnsi"/>
                <w:sz w:val="18"/>
                <w:szCs w:val="18"/>
                <w:lang w:eastAsia="zh-CN"/>
              </w:rPr>
              <w:t>ей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 лобового стекла</w:t>
            </w:r>
          </w:p>
        </w:tc>
        <w:tc>
          <w:tcPr>
            <w:tcW w:w="5353" w:type="dxa"/>
            <w:shd w:val="clear" w:color="auto" w:fill="A6A6A6" w:themeFill="background1" w:themeFillShade="A6"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C4434D">
              <w:rPr>
                <w:rFonts w:eastAsiaTheme="min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ПРОЧЕЕ</w:t>
            </w:r>
          </w:p>
        </w:tc>
      </w:tr>
      <w:tr w:rsidR="00201E4B" w:rsidRPr="00C4434D" w:rsidTr="00243513">
        <w:trPr>
          <w:trHeight w:val="227"/>
        </w:trPr>
        <w:tc>
          <w:tcPr>
            <w:tcW w:w="5103" w:type="dxa"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Передний и задний бамперы окрашены в цвет кузова</w:t>
            </w:r>
          </w:p>
        </w:tc>
        <w:tc>
          <w:tcPr>
            <w:tcW w:w="5353" w:type="dxa"/>
          </w:tcPr>
          <w:p w:rsidR="00201E4B" w:rsidRPr="00743545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color w:val="1F4E79" w:themeColor="accent1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Полноразмерное запасное колесо на легкосплавном диске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Защитные пластиковые накладки на задний бампер и пороги</w:t>
            </w:r>
          </w:p>
        </w:tc>
        <w:tc>
          <w:tcPr>
            <w:tcW w:w="5353" w:type="dxa"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Разблокировка лючка бензобака из салона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Накладка на заднем бампере из нержавеющей стали</w:t>
            </w:r>
          </w:p>
        </w:tc>
        <w:tc>
          <w:tcPr>
            <w:tcW w:w="5353" w:type="dxa"/>
            <w:noWrap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поиска автомобиля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Декоративная насадка на патрубок выхлопной системы</w:t>
            </w:r>
          </w:p>
        </w:tc>
        <w:tc>
          <w:tcPr>
            <w:tcW w:w="5353" w:type="dxa"/>
            <w:noWrap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Светодиодная подсветка номерного знака</w:t>
            </w:r>
          </w:p>
        </w:tc>
      </w:tr>
      <w:tr w:rsidR="00201E4B" w:rsidRPr="00C4434D" w:rsidTr="00243513">
        <w:trPr>
          <w:trHeight w:val="227"/>
        </w:trPr>
        <w:tc>
          <w:tcPr>
            <w:tcW w:w="5103" w:type="dxa"/>
            <w:shd w:val="clear" w:color="auto" w:fill="A6A6A6" w:themeFill="background1" w:themeFillShade="A6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C4434D">
              <w:rPr>
                <w:rFonts w:eastAsiaTheme="min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ИНТЕРЬЕР / ОБОРУДОВАНИЕ САЛОНА</w:t>
            </w:r>
          </w:p>
        </w:tc>
        <w:tc>
          <w:tcPr>
            <w:tcW w:w="5353" w:type="dxa"/>
            <w:shd w:val="clear" w:color="auto" w:fill="404040" w:themeFill="text1" w:themeFillTint="BF"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b/>
                <w:color w:val="FFFFFF" w:themeColor="background1"/>
                <w:lang w:val="en-US" w:eastAsia="zh-CN"/>
              </w:rPr>
              <w:t>LUX (</w:t>
            </w:r>
            <w:r>
              <w:rPr>
                <w:rFonts w:eastAsiaTheme="minorEastAsia"/>
                <w:color w:val="FFFFFF" w:themeColor="background1"/>
                <w:lang w:eastAsia="zh-CN"/>
              </w:rPr>
              <w:t xml:space="preserve">дополнительно к 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CITY</w:t>
            </w:r>
            <w:r>
              <w:rPr>
                <w:rFonts w:eastAsiaTheme="minorEastAsia"/>
                <w:b/>
                <w:color w:val="FFFFFF" w:themeColor="background1"/>
                <w:lang w:val="en-US" w:eastAsia="zh-CN"/>
              </w:rPr>
              <w:t>)</w:t>
            </w:r>
            <w:r>
              <w:rPr>
                <w:rFonts w:eastAsiaTheme="minorEastAsia"/>
                <w:b/>
                <w:color w:val="FFFFFF" w:themeColor="background1"/>
                <w:lang w:eastAsia="zh-CN"/>
              </w:rPr>
              <w:tab/>
            </w:r>
            <w:r>
              <w:rPr>
                <w:rFonts w:eastAsiaTheme="minorEastAsia"/>
                <w:b/>
                <w:color w:val="FFFFFF" w:themeColor="background1"/>
                <w:lang w:eastAsia="zh-CN"/>
              </w:rPr>
              <w:tab/>
            </w:r>
          </w:p>
        </w:tc>
      </w:tr>
      <w:tr w:rsidR="00201E4B" w:rsidRPr="00C4434D" w:rsidTr="00243513">
        <w:trPr>
          <w:trHeight w:val="227"/>
        </w:trPr>
        <w:tc>
          <w:tcPr>
            <w:tcW w:w="5103" w:type="dxa"/>
            <w:hideMark/>
          </w:tcPr>
          <w:p w:rsidR="00201E4B" w:rsidRPr="006C3381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color w:val="1F4E79" w:themeColor="accent1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бесключевого доступа</w:t>
            </w:r>
          </w:p>
        </w:tc>
        <w:tc>
          <w:tcPr>
            <w:tcW w:w="5353" w:type="dxa"/>
          </w:tcPr>
          <w:p w:rsidR="00201E4B" w:rsidRPr="00694F34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color w:val="1F4E79" w:themeColor="accent1" w:themeShade="8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Люк с электроприводом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Запуск двигателя без ключа</w:t>
            </w:r>
          </w:p>
        </w:tc>
        <w:tc>
          <w:tcPr>
            <w:tcW w:w="5353" w:type="dxa"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Круиз-контроль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Сиденья с отделкой из ткани</w:t>
            </w:r>
          </w:p>
        </w:tc>
        <w:tc>
          <w:tcPr>
            <w:tcW w:w="5353" w:type="dxa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Сиденья с отделкой из искусственной кожи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Ручная регулировка сиденья водителя по 6 направлениям</w:t>
            </w:r>
            <w:r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Ручная регулировка сиденья пассажира по 4 направлениям</w:t>
            </w:r>
          </w:p>
        </w:tc>
        <w:tc>
          <w:tcPr>
            <w:tcW w:w="5353" w:type="dxa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Электропривод регулировки сиденья водителя по 8 направлениям, включая регулировку поясничной опоры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Зеркало заднего вида (внутреннее) антибликовое</w:t>
            </w:r>
          </w:p>
        </w:tc>
        <w:tc>
          <w:tcPr>
            <w:tcW w:w="5353" w:type="dxa"/>
            <w:noWrap/>
            <w:hideMark/>
          </w:tcPr>
          <w:p w:rsidR="00201E4B" w:rsidRPr="009F6633" w:rsidRDefault="00201E4B" w:rsidP="00D9128C">
            <w:pPr>
              <w:tabs>
                <w:tab w:val="left" w:pos="1365"/>
              </w:tabs>
              <w:rPr>
                <w:rFonts w:eastAsiaTheme="minorEastAsia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Передние боковые подушки безопасности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Климат-контроль 2-х зонный</w:t>
            </w:r>
          </w:p>
          <w:p w:rsidR="006C41F8" w:rsidRPr="009F6633" w:rsidRDefault="006C41F8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6C41F8">
              <w:rPr>
                <w:rFonts w:eastAsiaTheme="minorEastAsia" w:cstheme="minorHAnsi"/>
                <w:sz w:val="18"/>
                <w:szCs w:val="18"/>
                <w:lang w:eastAsia="zh-CN"/>
              </w:rPr>
              <w:t>Подогрев передних сидений</w:t>
            </w:r>
          </w:p>
        </w:tc>
        <w:tc>
          <w:tcPr>
            <w:tcW w:w="5353" w:type="dxa"/>
            <w:noWrap/>
            <w:hideMark/>
          </w:tcPr>
          <w:p w:rsidR="00201E4B" w:rsidRPr="009F6633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Шторки безопасности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Pr="009F6633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Салонный фильтр от пыли</w:t>
            </w:r>
          </w:p>
        </w:tc>
        <w:tc>
          <w:tcPr>
            <w:tcW w:w="5353" w:type="dxa"/>
            <w:noWrap/>
            <w:hideMark/>
          </w:tcPr>
          <w:p w:rsidR="00201E4B" w:rsidRPr="009F6633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Парковочные датчики спереди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</w:tcPr>
          <w:p w:rsidR="00201E4B" w:rsidRPr="009F6633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Спинки сидений 2 ряда, складывающиеся в пропорции 60/40</w:t>
            </w:r>
          </w:p>
        </w:tc>
        <w:tc>
          <w:tcPr>
            <w:tcW w:w="5353" w:type="dxa"/>
            <w:noWrap/>
          </w:tcPr>
          <w:p w:rsidR="00201E4B" w:rsidRPr="009F6633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Датчик света</w:t>
            </w:r>
          </w:p>
        </w:tc>
      </w:tr>
      <w:tr w:rsidR="00201E4B" w:rsidRPr="00C4434D" w:rsidTr="00A65D48">
        <w:trPr>
          <w:trHeight w:val="227"/>
        </w:trPr>
        <w:tc>
          <w:tcPr>
            <w:tcW w:w="5103" w:type="dxa"/>
            <w:hideMark/>
          </w:tcPr>
          <w:p w:rsidR="00201E4B" w:rsidRPr="009F6633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Регулировка угла наклона спинок задних сидений </w:t>
            </w:r>
          </w:p>
        </w:tc>
        <w:tc>
          <w:tcPr>
            <w:tcW w:w="5353" w:type="dxa"/>
            <w:noWrap/>
          </w:tcPr>
          <w:p w:rsidR="00201E4B" w:rsidRPr="009F6633" w:rsidRDefault="00201E4B" w:rsidP="00891812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Датчик дождя</w:t>
            </w:r>
          </w:p>
        </w:tc>
      </w:tr>
      <w:tr w:rsidR="0042261F" w:rsidRPr="00C4434D" w:rsidTr="00A65D48">
        <w:trPr>
          <w:trHeight w:val="227"/>
        </w:trPr>
        <w:tc>
          <w:tcPr>
            <w:tcW w:w="5103" w:type="dxa"/>
            <w:hideMark/>
          </w:tcPr>
          <w:p w:rsidR="0042261F" w:rsidRDefault="0042261F" w:rsidP="00F74BFC">
            <w:pPr>
              <w:tabs>
                <w:tab w:val="left" w:pos="136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Многофункциональное рулевое колесо с кожаной отделкой с ручной регулировкой по вылету и высоте</w:t>
            </w:r>
          </w:p>
        </w:tc>
        <w:tc>
          <w:tcPr>
            <w:tcW w:w="5353" w:type="dxa"/>
            <w:noWrap/>
            <w:hideMark/>
          </w:tcPr>
          <w:p w:rsidR="0042261F" w:rsidRPr="009F6633" w:rsidRDefault="0042261F" w:rsidP="00F74BFC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7966A8">
              <w:rPr>
                <w:rFonts w:eastAsiaTheme="minorEastAsia" w:cstheme="minorHAnsi"/>
                <w:sz w:val="18"/>
                <w:szCs w:val="18"/>
                <w:lang w:eastAsia="zh-CN"/>
              </w:rPr>
              <w:t>Лампы для чтения в потолочной консоли</w:t>
            </w:r>
          </w:p>
        </w:tc>
      </w:tr>
      <w:tr w:rsidR="0042261F" w:rsidRPr="00C4434D" w:rsidTr="00F11EC7">
        <w:trPr>
          <w:trHeight w:val="227"/>
        </w:trPr>
        <w:tc>
          <w:tcPr>
            <w:tcW w:w="5103" w:type="dxa"/>
          </w:tcPr>
          <w:p w:rsidR="0042261F" w:rsidRDefault="0042261F" w:rsidP="00423C29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Металлические накладки на пороги спереди с подсветкой</w:t>
            </w:r>
          </w:p>
          <w:p w:rsidR="0042261F" w:rsidRDefault="0042261F" w:rsidP="00423C29">
            <w:pPr>
              <w:tabs>
                <w:tab w:val="left" w:pos="136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Бортовой компьютер</w:t>
            </w:r>
          </w:p>
        </w:tc>
        <w:tc>
          <w:tcPr>
            <w:tcW w:w="5353" w:type="dxa"/>
            <w:shd w:val="clear" w:color="auto" w:fill="404040" w:themeFill="text1" w:themeFillTint="BF"/>
            <w:noWrap/>
          </w:tcPr>
          <w:p w:rsidR="0042261F" w:rsidRDefault="0042261F" w:rsidP="00423C29">
            <w:pPr>
              <w:tabs>
                <w:tab w:val="left" w:pos="136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b/>
                <w:color w:val="FFFFFF" w:themeColor="background1"/>
                <w:lang w:val="en-US" w:eastAsia="zh-CN"/>
              </w:rPr>
              <w:t>ELITE (</w:t>
            </w:r>
            <w:r>
              <w:rPr>
                <w:rFonts w:eastAsiaTheme="minorEastAsia"/>
                <w:color w:val="FFFFFF" w:themeColor="background1"/>
                <w:lang w:eastAsia="zh-CN"/>
              </w:rPr>
              <w:t xml:space="preserve">дополнительно к 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LUX</w:t>
            </w:r>
            <w:r>
              <w:rPr>
                <w:rFonts w:eastAsiaTheme="minorEastAsia"/>
                <w:b/>
                <w:color w:val="FFFFFF" w:themeColor="background1"/>
                <w:lang w:val="en-US" w:eastAsia="zh-CN"/>
              </w:rPr>
              <w:t>)</w:t>
            </w:r>
            <w:r>
              <w:rPr>
                <w:rFonts w:eastAsiaTheme="minorEastAsia"/>
                <w:b/>
                <w:color w:val="FFFFFF" w:themeColor="background1"/>
                <w:lang w:eastAsia="zh-CN"/>
              </w:rPr>
              <w:tab/>
            </w:r>
            <w:r>
              <w:rPr>
                <w:rFonts w:eastAsiaTheme="minorEastAsia"/>
                <w:b/>
                <w:color w:val="FFFFFF" w:themeColor="background1"/>
                <w:lang w:eastAsia="zh-CN"/>
              </w:rPr>
              <w:tab/>
            </w:r>
          </w:p>
        </w:tc>
      </w:tr>
      <w:tr w:rsidR="0042261F" w:rsidRPr="00C4434D" w:rsidTr="00F11EC7">
        <w:trPr>
          <w:trHeight w:val="227"/>
        </w:trPr>
        <w:tc>
          <w:tcPr>
            <w:tcW w:w="5103" w:type="dxa"/>
          </w:tcPr>
          <w:p w:rsidR="0042261F" w:rsidRPr="009F6633" w:rsidRDefault="0042261F" w:rsidP="00423C29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Атмосферная подсветка салона</w:t>
            </w:r>
          </w:p>
        </w:tc>
        <w:tc>
          <w:tcPr>
            <w:tcW w:w="5353" w:type="dxa"/>
            <w:noWrap/>
          </w:tcPr>
          <w:p w:rsidR="0042261F" w:rsidRDefault="0042261F" w:rsidP="00423C29">
            <w:pPr>
              <w:tabs>
                <w:tab w:val="left" w:pos="136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cstheme="minorHAnsi"/>
                <w:sz w:val="18"/>
                <w:szCs w:val="18"/>
                <w:lang w:eastAsia="ru-RU"/>
              </w:rPr>
              <w:t xml:space="preserve">Ксеноновые фары </w:t>
            </w:r>
            <w:r>
              <w:rPr>
                <w:rFonts w:cstheme="minorHAnsi"/>
                <w:sz w:val="18"/>
                <w:szCs w:val="18"/>
                <w:lang w:eastAsia="ru-RU"/>
              </w:rPr>
              <w:t>с автокорректором и омывателями</w:t>
            </w:r>
          </w:p>
        </w:tc>
      </w:tr>
      <w:tr w:rsidR="0042261F" w:rsidRPr="00C4434D" w:rsidTr="00F11EC7">
        <w:trPr>
          <w:trHeight w:val="227"/>
        </w:trPr>
        <w:tc>
          <w:tcPr>
            <w:tcW w:w="5103" w:type="dxa"/>
          </w:tcPr>
          <w:p w:rsidR="0042261F" w:rsidRDefault="0042261F" w:rsidP="003A61A7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Подлокотник</w:t>
            </w:r>
            <w:r>
              <w:rPr>
                <w:rFonts w:eastAsiaTheme="minorEastAsia" w:cstheme="minorHAnsi"/>
                <w:sz w:val="18"/>
                <w:szCs w:val="18"/>
                <w:lang w:eastAsia="zh-CN"/>
              </w:rPr>
              <w:t>и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передних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сидений</w:t>
            </w:r>
          </w:p>
          <w:p w:rsidR="0042261F" w:rsidRDefault="0042261F" w:rsidP="0042261F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Подлокотник сидений 2-го ряда с подстаканниками</w:t>
            </w:r>
          </w:p>
          <w:p w:rsidR="0042261F" w:rsidRDefault="0042261F" w:rsidP="0042261F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Управление указателями поворота в одно ка</w:t>
            </w:r>
            <w:r>
              <w:rPr>
                <w:rFonts w:eastAsiaTheme="minorEastAsia" w:cstheme="minorHAnsi"/>
                <w:sz w:val="18"/>
                <w:szCs w:val="18"/>
                <w:lang w:eastAsia="zh-CN"/>
              </w:rPr>
              <w:t>с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ание</w:t>
            </w:r>
          </w:p>
          <w:p w:rsidR="0042261F" w:rsidRDefault="0042261F" w:rsidP="0042261F">
            <w:pPr>
              <w:tabs>
                <w:tab w:val="left" w:pos="136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Съемная шторка багажного отделения</w:t>
            </w:r>
          </w:p>
        </w:tc>
        <w:tc>
          <w:tcPr>
            <w:tcW w:w="5353" w:type="dxa"/>
            <w:noWrap/>
            <w:vAlign w:val="center"/>
          </w:tcPr>
          <w:p w:rsidR="0042261F" w:rsidRPr="003A61A7" w:rsidRDefault="0042261F" w:rsidP="00506B10">
            <w:pPr>
              <w:tabs>
                <w:tab w:val="left" w:pos="1365"/>
              </w:tabs>
              <w:rPr>
                <w:rFonts w:eastAsiaTheme="minorEastAsia"/>
                <w:b/>
                <w:color w:val="FFFFFF" w:themeColor="background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cstheme="minorHAnsi"/>
                <w:sz w:val="18"/>
                <w:szCs w:val="18"/>
                <w:lang w:eastAsia="ru-RU"/>
              </w:rPr>
              <w:t>Электропривод регулировки сиденья пассажира по 4 направлениям</w:t>
            </w:r>
          </w:p>
        </w:tc>
      </w:tr>
      <w:tr w:rsidR="0042261F" w:rsidRPr="00C4434D" w:rsidTr="003F515B">
        <w:trPr>
          <w:trHeight w:val="227"/>
        </w:trPr>
        <w:tc>
          <w:tcPr>
            <w:tcW w:w="5103" w:type="dxa"/>
            <w:shd w:val="clear" w:color="auto" w:fill="AEAAAA" w:themeFill="background2" w:themeFillShade="BF"/>
            <w:hideMark/>
          </w:tcPr>
          <w:p w:rsidR="0042261F" w:rsidRPr="009F6633" w:rsidRDefault="0042261F" w:rsidP="00A167F5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2C7379">
              <w:rPr>
                <w:rFonts w:eastAsiaTheme="minorEastAsia" w:cstheme="minorHAnsi"/>
                <w:b/>
                <w:bCs/>
                <w:color w:val="FFFFFF" w:themeColor="background1"/>
                <w:sz w:val="18"/>
                <w:szCs w:val="18"/>
                <w:lang w:eastAsia="zh-CN"/>
              </w:rPr>
              <w:t>МУЛЬТИМЕДИЙНАЯ СИСТЕМА</w:t>
            </w:r>
          </w:p>
        </w:tc>
        <w:tc>
          <w:tcPr>
            <w:tcW w:w="5353" w:type="dxa"/>
            <w:noWrap/>
            <w:hideMark/>
          </w:tcPr>
          <w:p w:rsidR="0042261F" w:rsidRPr="009F6633" w:rsidRDefault="0042261F" w:rsidP="00506B10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cstheme="minorHAnsi"/>
                <w:sz w:val="18"/>
                <w:szCs w:val="18"/>
                <w:lang w:eastAsia="ru-RU"/>
              </w:rPr>
              <w:t>Зеркало заднего вида с автоматическим затемнением</w:t>
            </w:r>
          </w:p>
        </w:tc>
      </w:tr>
      <w:tr w:rsidR="0042261F" w:rsidRPr="00C4434D" w:rsidTr="003F515B">
        <w:trPr>
          <w:trHeight w:val="227"/>
        </w:trPr>
        <w:tc>
          <w:tcPr>
            <w:tcW w:w="5103" w:type="dxa"/>
          </w:tcPr>
          <w:p w:rsidR="0042261F" w:rsidRDefault="0042261F" w:rsidP="0007469D">
            <w:pPr>
              <w:tabs>
                <w:tab w:val="left" w:pos="136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Мультимедийная система с 8-дюймовым (20,3 см) сенсорным ЖК-дисплеем с возможностью воспроизведения </w:t>
            </w:r>
            <w:r w:rsidRPr="009F6633">
              <w:rPr>
                <w:rFonts w:eastAsiaTheme="minorEastAsia" w:cstheme="minorHAnsi"/>
                <w:sz w:val="18"/>
                <w:szCs w:val="18"/>
                <w:lang w:val="en-US" w:eastAsia="zh-CN"/>
              </w:rPr>
              <w:t>AM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/</w:t>
            </w:r>
            <w:r w:rsidRPr="009F6633">
              <w:rPr>
                <w:rFonts w:eastAsiaTheme="minorEastAsia" w:cstheme="minorHAnsi"/>
                <w:sz w:val="18"/>
                <w:szCs w:val="18"/>
                <w:lang w:val="en-US" w:eastAsia="zh-CN"/>
              </w:rPr>
              <w:t>FM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, </w:t>
            </w:r>
            <w:r w:rsidRPr="009F6633">
              <w:rPr>
                <w:rFonts w:eastAsiaTheme="minorEastAsia" w:cstheme="minorHAnsi"/>
                <w:sz w:val="18"/>
                <w:szCs w:val="18"/>
                <w:lang w:val="en-US" w:eastAsia="zh-CN"/>
              </w:rPr>
              <w:t>CD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/</w:t>
            </w:r>
            <w:r w:rsidRPr="009F6633">
              <w:rPr>
                <w:rFonts w:eastAsiaTheme="minorEastAsia" w:cstheme="minorHAnsi"/>
                <w:sz w:val="18"/>
                <w:szCs w:val="18"/>
                <w:lang w:val="en-US" w:eastAsia="zh-CN"/>
              </w:rPr>
              <w:t>MPEG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353" w:type="dxa"/>
            <w:noWrap/>
          </w:tcPr>
          <w:p w:rsidR="0042261F" w:rsidRDefault="0042261F" w:rsidP="00506B10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Камера заднего вида с динамической разметкой</w:t>
            </w:r>
          </w:p>
          <w:p w:rsidR="0042261F" w:rsidRDefault="0042261F" w:rsidP="00506B10">
            <w:pPr>
              <w:tabs>
                <w:tab w:val="left" w:pos="136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Камера в правом зеркале для обзора слепой зоны</w:t>
            </w:r>
          </w:p>
        </w:tc>
      </w:tr>
      <w:tr w:rsidR="0042261F" w:rsidRPr="00C4434D" w:rsidTr="00F11EC7">
        <w:trPr>
          <w:trHeight w:val="227"/>
        </w:trPr>
        <w:tc>
          <w:tcPr>
            <w:tcW w:w="5103" w:type="dxa"/>
          </w:tcPr>
          <w:p w:rsidR="0042261F" w:rsidRPr="009F6633" w:rsidRDefault="0042261F" w:rsidP="00423C29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Система беспроводной связи Bluetooth®</w:t>
            </w:r>
          </w:p>
        </w:tc>
        <w:tc>
          <w:tcPr>
            <w:tcW w:w="5353" w:type="dxa"/>
            <w:shd w:val="clear" w:color="auto" w:fill="FFFFFF" w:themeFill="background1"/>
            <w:noWrap/>
            <w:hideMark/>
          </w:tcPr>
          <w:p w:rsidR="0042261F" w:rsidRPr="00BE355B" w:rsidRDefault="0042261F" w:rsidP="00506B10">
            <w:pPr>
              <w:tabs>
                <w:tab w:val="left" w:pos="1365"/>
              </w:tabs>
              <w:rPr>
                <w:rFonts w:eastAsiaTheme="minorEastAsia" w:cstheme="minorHAnsi"/>
                <w:color w:val="1F4E79" w:themeColor="accent1" w:themeShade="80"/>
                <w:sz w:val="18"/>
                <w:szCs w:val="18"/>
                <w:lang w:eastAsia="zh-CN"/>
              </w:rPr>
            </w:pPr>
          </w:p>
        </w:tc>
      </w:tr>
      <w:tr w:rsidR="0042261F" w:rsidRPr="00C4434D" w:rsidTr="00F11EC7">
        <w:trPr>
          <w:trHeight w:val="227"/>
        </w:trPr>
        <w:tc>
          <w:tcPr>
            <w:tcW w:w="5103" w:type="dxa"/>
            <w:hideMark/>
          </w:tcPr>
          <w:p w:rsidR="0042261F" w:rsidRPr="009F6633" w:rsidRDefault="0042261F" w:rsidP="00423C29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>Акустическая система (7 динамиков)</w:t>
            </w:r>
          </w:p>
        </w:tc>
        <w:tc>
          <w:tcPr>
            <w:tcW w:w="5353" w:type="dxa"/>
            <w:noWrap/>
            <w:hideMark/>
          </w:tcPr>
          <w:p w:rsidR="0042261F" w:rsidRPr="00B45292" w:rsidRDefault="0042261F" w:rsidP="00CD5FD5">
            <w:pPr>
              <w:tabs>
                <w:tab w:val="left" w:pos="1365"/>
              </w:tabs>
              <w:rPr>
                <w:rFonts w:cstheme="minorHAnsi"/>
                <w:sz w:val="18"/>
                <w:szCs w:val="18"/>
                <w:lang w:eastAsia="ru-RU"/>
              </w:rPr>
            </w:pPr>
          </w:p>
        </w:tc>
      </w:tr>
      <w:tr w:rsidR="0042261F" w:rsidRPr="00C4434D" w:rsidTr="00690E24">
        <w:trPr>
          <w:trHeight w:val="477"/>
        </w:trPr>
        <w:tc>
          <w:tcPr>
            <w:tcW w:w="5103" w:type="dxa"/>
            <w:hideMark/>
          </w:tcPr>
          <w:p w:rsidR="0042261F" w:rsidRPr="009F6633" w:rsidRDefault="0042261F" w:rsidP="00423C29">
            <w:pPr>
              <w:tabs>
                <w:tab w:val="left" w:pos="1365"/>
              </w:tabs>
              <w:rPr>
                <w:rFonts w:eastAsiaTheme="minorEastAsia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▪ </w:t>
            </w:r>
            <w:r w:rsidRPr="009F6633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USB-разъём, линейный вход AUX, слот для карты </w:t>
            </w:r>
            <w:r w:rsidRPr="009F6633">
              <w:rPr>
                <w:rFonts w:eastAsiaTheme="minorEastAsia" w:cstheme="minorHAnsi"/>
                <w:sz w:val="18"/>
                <w:szCs w:val="18"/>
                <w:lang w:val="en-US" w:eastAsia="zh-CN"/>
              </w:rPr>
              <w:t>SD</w:t>
            </w:r>
          </w:p>
        </w:tc>
        <w:tc>
          <w:tcPr>
            <w:tcW w:w="5353" w:type="dxa"/>
            <w:noWrap/>
            <w:hideMark/>
          </w:tcPr>
          <w:p w:rsidR="0042261F" w:rsidRPr="009F6633" w:rsidRDefault="0042261F" w:rsidP="00423C29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CD5FD5" w:rsidRPr="00C4434D" w:rsidTr="00950315">
        <w:trPr>
          <w:trHeight w:val="227"/>
        </w:trPr>
        <w:tc>
          <w:tcPr>
            <w:tcW w:w="5103" w:type="dxa"/>
            <w:noWrap/>
          </w:tcPr>
          <w:p w:rsidR="00CD5FD5" w:rsidRPr="009F6633" w:rsidRDefault="002B0ECC" w:rsidP="00423C29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B5FC20" wp14:editId="6B960F5F">
                  <wp:extent cx="1572376" cy="381000"/>
                  <wp:effectExtent l="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89" cy="38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noWrap/>
            <w:hideMark/>
          </w:tcPr>
          <w:p w:rsidR="00CD5FD5" w:rsidRPr="00CD5FD5" w:rsidRDefault="00CD5FD5" w:rsidP="00160194">
            <w:pPr>
              <w:jc w:val="right"/>
              <w:rPr>
                <w:rFonts w:eastAsiaTheme="minorEastAsia" w:cstheme="minorHAnsi"/>
                <w:b/>
                <w:color w:val="FF0000"/>
                <w:szCs w:val="18"/>
                <w:lang w:eastAsia="zh-CN"/>
              </w:rPr>
            </w:pPr>
            <w:r w:rsidRPr="00CD5FD5">
              <w:rPr>
                <w:rFonts w:eastAsiaTheme="minorEastAsia" w:cstheme="minorHAnsi"/>
                <w:b/>
                <w:color w:val="FF0000"/>
                <w:szCs w:val="18"/>
                <w:lang w:eastAsia="zh-CN"/>
              </w:rPr>
              <w:t>г. Краснодар ул. Крайняя 84</w:t>
            </w:r>
          </w:p>
          <w:p w:rsidR="00CD5FD5" w:rsidRPr="00CD5FD5" w:rsidRDefault="00CD5FD5" w:rsidP="00160194">
            <w:pPr>
              <w:jc w:val="right"/>
              <w:rPr>
                <w:rFonts w:eastAsiaTheme="minorEastAsia" w:cstheme="minorHAnsi"/>
                <w:b/>
                <w:color w:val="FF0000"/>
                <w:szCs w:val="18"/>
                <w:lang w:eastAsia="zh-CN"/>
              </w:rPr>
            </w:pPr>
            <w:r w:rsidRPr="00CD5FD5">
              <w:rPr>
                <w:rFonts w:eastAsiaTheme="minorEastAsia" w:cstheme="minorHAnsi"/>
                <w:b/>
                <w:color w:val="FF0000"/>
                <w:szCs w:val="18"/>
                <w:lang w:eastAsia="zh-CN"/>
              </w:rPr>
              <w:t>8 (909) 445-90-90</w:t>
            </w:r>
          </w:p>
          <w:p w:rsidR="00CD5FD5" w:rsidRPr="009F6633" w:rsidRDefault="00CD5FD5" w:rsidP="00F85229">
            <w:pPr>
              <w:jc w:val="right"/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CD5FD5">
              <w:rPr>
                <w:rFonts w:eastAsiaTheme="minorEastAsia" w:cstheme="minorHAnsi"/>
                <w:b/>
                <w:color w:val="FF0000"/>
                <w:szCs w:val="18"/>
                <w:lang w:val="en-US" w:eastAsia="zh-CN"/>
              </w:rPr>
              <w:t>www</w:t>
            </w:r>
            <w:r w:rsidRPr="00CD5FD5">
              <w:rPr>
                <w:rFonts w:eastAsiaTheme="minorEastAsia" w:cstheme="minorHAnsi"/>
                <w:b/>
                <w:color w:val="FF0000"/>
                <w:szCs w:val="18"/>
                <w:lang w:eastAsia="zh-CN"/>
              </w:rPr>
              <w:t>.</w:t>
            </w:r>
            <w:r w:rsidRPr="00CD5FD5">
              <w:rPr>
                <w:rFonts w:eastAsiaTheme="minorEastAsia" w:cstheme="minorHAnsi"/>
                <w:b/>
                <w:color w:val="FF0000"/>
                <w:szCs w:val="18"/>
                <w:lang w:val="en-US" w:eastAsia="zh-CN"/>
              </w:rPr>
              <w:t>dm</w:t>
            </w:r>
            <w:r w:rsidR="00F85229">
              <w:rPr>
                <w:rFonts w:eastAsiaTheme="minorEastAsia" w:cstheme="minorHAnsi"/>
                <w:b/>
                <w:color w:val="FF0000"/>
                <w:szCs w:val="18"/>
                <w:lang w:val="en-US" w:eastAsia="zh-CN"/>
              </w:rPr>
              <w:t>krasnodar</w:t>
            </w:r>
            <w:r w:rsidRPr="00CD5FD5">
              <w:rPr>
                <w:rFonts w:eastAsiaTheme="minorEastAsia" w:cstheme="minorHAnsi"/>
                <w:b/>
                <w:color w:val="FF0000"/>
                <w:szCs w:val="18"/>
                <w:lang w:eastAsia="zh-CN"/>
              </w:rPr>
              <w:t>.</w:t>
            </w:r>
            <w:r w:rsidR="00F85229">
              <w:rPr>
                <w:rFonts w:eastAsiaTheme="minorEastAsia" w:cstheme="minorHAnsi"/>
                <w:b/>
                <w:color w:val="FF0000"/>
                <w:szCs w:val="18"/>
                <w:lang w:val="en-US" w:eastAsia="zh-CN"/>
              </w:rPr>
              <w:t>ru</w:t>
            </w:r>
            <w:bookmarkStart w:id="0" w:name="_GoBack"/>
            <w:bookmarkEnd w:id="0"/>
          </w:p>
        </w:tc>
      </w:tr>
      <w:tr w:rsidR="00CD5FD5" w:rsidRPr="00C4434D" w:rsidTr="00A65D48">
        <w:trPr>
          <w:trHeight w:val="227"/>
        </w:trPr>
        <w:tc>
          <w:tcPr>
            <w:tcW w:w="5103" w:type="dxa"/>
          </w:tcPr>
          <w:p w:rsidR="00CD5FD5" w:rsidRPr="009F6633" w:rsidRDefault="00CD5FD5" w:rsidP="00423C29">
            <w:pPr>
              <w:tabs>
                <w:tab w:val="left" w:pos="1365"/>
              </w:tabs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5353" w:type="dxa"/>
            <w:noWrap/>
          </w:tcPr>
          <w:p w:rsidR="00CD5FD5" w:rsidRPr="00E3263D" w:rsidRDefault="00CD5FD5" w:rsidP="00CD5FD5">
            <w:pPr>
              <w:tabs>
                <w:tab w:val="left" w:pos="1365"/>
              </w:tabs>
              <w:rPr>
                <w:rFonts w:eastAsiaTheme="minorEastAsia" w:cstheme="minorHAnsi"/>
                <w:color w:val="1F4E79" w:themeColor="accent1" w:themeShade="80"/>
                <w:sz w:val="18"/>
                <w:szCs w:val="18"/>
                <w:lang w:eastAsia="zh-CN"/>
              </w:rPr>
            </w:pPr>
          </w:p>
        </w:tc>
      </w:tr>
    </w:tbl>
    <w:p w:rsidR="00E60136" w:rsidRPr="00060065" w:rsidRDefault="008B660B" w:rsidP="00060065">
      <w:pPr>
        <w:spacing w:after="0" w:line="240" w:lineRule="auto"/>
        <w:jc w:val="both"/>
        <w:rPr>
          <w:rFonts w:eastAsia="Times New Roman" w:cs="Arial"/>
          <w:color w:val="000000"/>
          <w:sz w:val="18"/>
          <w:szCs w:val="16"/>
          <w:lang w:eastAsia="ru-RU"/>
        </w:rPr>
      </w:pPr>
      <w:r w:rsidRPr="00060065">
        <w:rPr>
          <w:rFonts w:eastAsia="Times New Roman" w:cs="Arial"/>
          <w:color w:val="000000"/>
          <w:sz w:val="18"/>
          <w:szCs w:val="16"/>
          <w:lang w:eastAsia="ru-RU"/>
        </w:rPr>
        <w:t xml:space="preserve">*ООО «Хавейл Мотор Рус» оставляет за собой исключительное право вносить любые конструктивные изменения в любую комплектацию автомобиля без предварительного уведомления. </w:t>
      </w:r>
    </w:p>
    <w:p w:rsidR="008B660B" w:rsidRPr="00060065" w:rsidRDefault="008B660B" w:rsidP="00060065">
      <w:pPr>
        <w:spacing w:after="0" w:line="240" w:lineRule="auto"/>
        <w:jc w:val="both"/>
        <w:rPr>
          <w:rFonts w:eastAsiaTheme="minorEastAsia"/>
          <w:b/>
          <w:sz w:val="18"/>
          <w:szCs w:val="16"/>
          <w:lang w:eastAsia="zh-CN"/>
        </w:rPr>
      </w:pPr>
      <w:r w:rsidRPr="00060065">
        <w:rPr>
          <w:rFonts w:eastAsia="Times New Roman" w:cs="Arial"/>
          <w:color w:val="000000"/>
          <w:sz w:val="18"/>
          <w:szCs w:val="16"/>
          <w:lang w:eastAsia="ru-RU"/>
        </w:rPr>
        <w:t>**РРЦ – Рекомендованная Розничная Цена в рублях. Приведенная в настоящей листовке цена носит информационный характер и не является публичной офертой.</w:t>
      </w:r>
    </w:p>
    <w:sectPr w:rsidR="008B660B" w:rsidRPr="00060065" w:rsidSect="00423C29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DA" w:rsidRDefault="008F04DA" w:rsidP="005955D7">
      <w:pPr>
        <w:spacing w:after="0" w:line="240" w:lineRule="auto"/>
      </w:pPr>
      <w:r>
        <w:separator/>
      </w:r>
    </w:p>
  </w:endnote>
  <w:endnote w:type="continuationSeparator" w:id="0">
    <w:p w:rsidR="008F04DA" w:rsidRDefault="008F04DA" w:rsidP="0059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f_dindisplay_pr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DA" w:rsidRDefault="008F04DA" w:rsidP="005955D7">
      <w:pPr>
        <w:spacing w:after="0" w:line="240" w:lineRule="auto"/>
      </w:pPr>
      <w:r>
        <w:separator/>
      </w:r>
    </w:p>
  </w:footnote>
  <w:footnote w:type="continuationSeparator" w:id="0">
    <w:p w:rsidR="008F04DA" w:rsidRDefault="008F04DA" w:rsidP="0059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4FF2"/>
    <w:multiLevelType w:val="hybridMultilevel"/>
    <w:tmpl w:val="89D40316"/>
    <w:lvl w:ilvl="0" w:tplc="1A84A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7"/>
    <w:rsid w:val="00004403"/>
    <w:rsid w:val="00010BBF"/>
    <w:rsid w:val="00052127"/>
    <w:rsid w:val="00060065"/>
    <w:rsid w:val="00065951"/>
    <w:rsid w:val="0007469D"/>
    <w:rsid w:val="000C7C5F"/>
    <w:rsid w:val="000D4391"/>
    <w:rsid w:val="000D4B50"/>
    <w:rsid w:val="000D783C"/>
    <w:rsid w:val="000F2163"/>
    <w:rsid w:val="000F270F"/>
    <w:rsid w:val="000F3BC6"/>
    <w:rsid w:val="00132D39"/>
    <w:rsid w:val="00152CA8"/>
    <w:rsid w:val="00160194"/>
    <w:rsid w:val="00161076"/>
    <w:rsid w:val="001635DD"/>
    <w:rsid w:val="001641AA"/>
    <w:rsid w:val="00171A83"/>
    <w:rsid w:val="00171F86"/>
    <w:rsid w:val="00173D89"/>
    <w:rsid w:val="001914D7"/>
    <w:rsid w:val="00193990"/>
    <w:rsid w:val="001E79D4"/>
    <w:rsid w:val="00201E4B"/>
    <w:rsid w:val="002075E9"/>
    <w:rsid w:val="00216174"/>
    <w:rsid w:val="00235A32"/>
    <w:rsid w:val="00240A81"/>
    <w:rsid w:val="00254CF5"/>
    <w:rsid w:val="002673C3"/>
    <w:rsid w:val="002953E7"/>
    <w:rsid w:val="002A28D7"/>
    <w:rsid w:val="002A2D97"/>
    <w:rsid w:val="002B0ECC"/>
    <w:rsid w:val="002C6599"/>
    <w:rsid w:val="002C7379"/>
    <w:rsid w:val="002D5F33"/>
    <w:rsid w:val="002E324E"/>
    <w:rsid w:val="003001E6"/>
    <w:rsid w:val="00316192"/>
    <w:rsid w:val="00344CB7"/>
    <w:rsid w:val="003454DA"/>
    <w:rsid w:val="00353675"/>
    <w:rsid w:val="003621BC"/>
    <w:rsid w:val="00363131"/>
    <w:rsid w:val="003830B7"/>
    <w:rsid w:val="00390FE5"/>
    <w:rsid w:val="003A61A7"/>
    <w:rsid w:val="003B0595"/>
    <w:rsid w:val="003D535D"/>
    <w:rsid w:val="003E1932"/>
    <w:rsid w:val="003E2F42"/>
    <w:rsid w:val="003F5FEB"/>
    <w:rsid w:val="003F620A"/>
    <w:rsid w:val="0042261F"/>
    <w:rsid w:val="00423C29"/>
    <w:rsid w:val="00434AED"/>
    <w:rsid w:val="00445E6B"/>
    <w:rsid w:val="004509D6"/>
    <w:rsid w:val="00457D3D"/>
    <w:rsid w:val="0046251E"/>
    <w:rsid w:val="0048756C"/>
    <w:rsid w:val="00495801"/>
    <w:rsid w:val="004964AF"/>
    <w:rsid w:val="004B3A6D"/>
    <w:rsid w:val="004C59AA"/>
    <w:rsid w:val="004E6355"/>
    <w:rsid w:val="004F2A93"/>
    <w:rsid w:val="00506B10"/>
    <w:rsid w:val="00506D0A"/>
    <w:rsid w:val="00513D16"/>
    <w:rsid w:val="00521485"/>
    <w:rsid w:val="005247D1"/>
    <w:rsid w:val="00556354"/>
    <w:rsid w:val="00571F21"/>
    <w:rsid w:val="00584BAC"/>
    <w:rsid w:val="005955D7"/>
    <w:rsid w:val="005D057B"/>
    <w:rsid w:val="005E4954"/>
    <w:rsid w:val="00621A8C"/>
    <w:rsid w:val="00636844"/>
    <w:rsid w:val="0066439D"/>
    <w:rsid w:val="00664D47"/>
    <w:rsid w:val="00682773"/>
    <w:rsid w:val="006840F6"/>
    <w:rsid w:val="00690E24"/>
    <w:rsid w:val="00694F34"/>
    <w:rsid w:val="006A244A"/>
    <w:rsid w:val="006A3DD1"/>
    <w:rsid w:val="006B7819"/>
    <w:rsid w:val="006C3381"/>
    <w:rsid w:val="006C41F8"/>
    <w:rsid w:val="00712E2B"/>
    <w:rsid w:val="00715F5A"/>
    <w:rsid w:val="00732600"/>
    <w:rsid w:val="00743545"/>
    <w:rsid w:val="00745649"/>
    <w:rsid w:val="00756712"/>
    <w:rsid w:val="007710D7"/>
    <w:rsid w:val="00775647"/>
    <w:rsid w:val="00776CB1"/>
    <w:rsid w:val="00792C36"/>
    <w:rsid w:val="00793035"/>
    <w:rsid w:val="007966A8"/>
    <w:rsid w:val="00797415"/>
    <w:rsid w:val="007B3F00"/>
    <w:rsid w:val="007C2150"/>
    <w:rsid w:val="007D23C6"/>
    <w:rsid w:val="007D6F84"/>
    <w:rsid w:val="007F6D5C"/>
    <w:rsid w:val="008125E4"/>
    <w:rsid w:val="008204F7"/>
    <w:rsid w:val="00831EC1"/>
    <w:rsid w:val="00833B54"/>
    <w:rsid w:val="00841787"/>
    <w:rsid w:val="00866973"/>
    <w:rsid w:val="00891812"/>
    <w:rsid w:val="00896922"/>
    <w:rsid w:val="008A20CF"/>
    <w:rsid w:val="008A2F24"/>
    <w:rsid w:val="008B660B"/>
    <w:rsid w:val="008C6BB1"/>
    <w:rsid w:val="008D0EDE"/>
    <w:rsid w:val="008D1336"/>
    <w:rsid w:val="008E1EFC"/>
    <w:rsid w:val="008E2DBA"/>
    <w:rsid w:val="008F04DA"/>
    <w:rsid w:val="00913E04"/>
    <w:rsid w:val="00916CD8"/>
    <w:rsid w:val="00917069"/>
    <w:rsid w:val="009204D5"/>
    <w:rsid w:val="00922F54"/>
    <w:rsid w:val="00936F2C"/>
    <w:rsid w:val="00947CBA"/>
    <w:rsid w:val="00953402"/>
    <w:rsid w:val="009707DF"/>
    <w:rsid w:val="0097155A"/>
    <w:rsid w:val="009771A5"/>
    <w:rsid w:val="00990F44"/>
    <w:rsid w:val="009B5F91"/>
    <w:rsid w:val="009F6633"/>
    <w:rsid w:val="00A02266"/>
    <w:rsid w:val="00A1038D"/>
    <w:rsid w:val="00A167F5"/>
    <w:rsid w:val="00A33183"/>
    <w:rsid w:val="00A539D0"/>
    <w:rsid w:val="00A551FD"/>
    <w:rsid w:val="00A55CDB"/>
    <w:rsid w:val="00A65D48"/>
    <w:rsid w:val="00A71240"/>
    <w:rsid w:val="00A76B1A"/>
    <w:rsid w:val="00A8560B"/>
    <w:rsid w:val="00A86AD9"/>
    <w:rsid w:val="00A916EE"/>
    <w:rsid w:val="00A920B8"/>
    <w:rsid w:val="00A95D6B"/>
    <w:rsid w:val="00AA7BC6"/>
    <w:rsid w:val="00AB0CF8"/>
    <w:rsid w:val="00AC0F61"/>
    <w:rsid w:val="00AD6349"/>
    <w:rsid w:val="00AF29ED"/>
    <w:rsid w:val="00AF648D"/>
    <w:rsid w:val="00B22699"/>
    <w:rsid w:val="00B254B3"/>
    <w:rsid w:val="00B3293A"/>
    <w:rsid w:val="00B356BE"/>
    <w:rsid w:val="00B45292"/>
    <w:rsid w:val="00B5315D"/>
    <w:rsid w:val="00B55399"/>
    <w:rsid w:val="00B63587"/>
    <w:rsid w:val="00B65FC2"/>
    <w:rsid w:val="00B91010"/>
    <w:rsid w:val="00B92963"/>
    <w:rsid w:val="00B92C06"/>
    <w:rsid w:val="00BA10AB"/>
    <w:rsid w:val="00BA1CB0"/>
    <w:rsid w:val="00BA5B46"/>
    <w:rsid w:val="00BB1EA8"/>
    <w:rsid w:val="00BC08EB"/>
    <w:rsid w:val="00BD005A"/>
    <w:rsid w:val="00BD55B6"/>
    <w:rsid w:val="00BE1455"/>
    <w:rsid w:val="00BE355B"/>
    <w:rsid w:val="00BE68A3"/>
    <w:rsid w:val="00C1040E"/>
    <w:rsid w:val="00C23078"/>
    <w:rsid w:val="00C339AC"/>
    <w:rsid w:val="00C4434D"/>
    <w:rsid w:val="00C7583C"/>
    <w:rsid w:val="00C80854"/>
    <w:rsid w:val="00C83F4A"/>
    <w:rsid w:val="00CA34CA"/>
    <w:rsid w:val="00CA4144"/>
    <w:rsid w:val="00CC0EF7"/>
    <w:rsid w:val="00CD2AD0"/>
    <w:rsid w:val="00CD5FD5"/>
    <w:rsid w:val="00CF1890"/>
    <w:rsid w:val="00CF2F55"/>
    <w:rsid w:val="00D01681"/>
    <w:rsid w:val="00D15B7D"/>
    <w:rsid w:val="00D17FCA"/>
    <w:rsid w:val="00D31A73"/>
    <w:rsid w:val="00D56E19"/>
    <w:rsid w:val="00D56EBB"/>
    <w:rsid w:val="00D62375"/>
    <w:rsid w:val="00D67B41"/>
    <w:rsid w:val="00D82B8C"/>
    <w:rsid w:val="00D86E77"/>
    <w:rsid w:val="00D9128C"/>
    <w:rsid w:val="00D943F5"/>
    <w:rsid w:val="00DC5FC3"/>
    <w:rsid w:val="00E102A3"/>
    <w:rsid w:val="00E150A5"/>
    <w:rsid w:val="00E3263D"/>
    <w:rsid w:val="00E57171"/>
    <w:rsid w:val="00E60136"/>
    <w:rsid w:val="00E6398B"/>
    <w:rsid w:val="00E81604"/>
    <w:rsid w:val="00E8379B"/>
    <w:rsid w:val="00E900BD"/>
    <w:rsid w:val="00E97741"/>
    <w:rsid w:val="00EA3203"/>
    <w:rsid w:val="00EA4872"/>
    <w:rsid w:val="00ED1F10"/>
    <w:rsid w:val="00ED5266"/>
    <w:rsid w:val="00ED6711"/>
    <w:rsid w:val="00EE0139"/>
    <w:rsid w:val="00EE1107"/>
    <w:rsid w:val="00EE273E"/>
    <w:rsid w:val="00EF307A"/>
    <w:rsid w:val="00EF3B2E"/>
    <w:rsid w:val="00F00756"/>
    <w:rsid w:val="00F03209"/>
    <w:rsid w:val="00F059E7"/>
    <w:rsid w:val="00F17846"/>
    <w:rsid w:val="00F35877"/>
    <w:rsid w:val="00F54F8F"/>
    <w:rsid w:val="00F626D6"/>
    <w:rsid w:val="00F74BFC"/>
    <w:rsid w:val="00F7549F"/>
    <w:rsid w:val="00F85229"/>
    <w:rsid w:val="00F94A70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3A2960-561B-40C0-AF76-F57BB23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71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5D7"/>
  </w:style>
  <w:style w:type="paragraph" w:styleId="a5">
    <w:name w:val="footer"/>
    <w:basedOn w:val="a"/>
    <w:link w:val="a6"/>
    <w:uiPriority w:val="99"/>
    <w:unhideWhenUsed/>
    <w:rsid w:val="0059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5D7"/>
  </w:style>
  <w:style w:type="paragraph" w:styleId="a7">
    <w:name w:val="Balloon Text"/>
    <w:basedOn w:val="a"/>
    <w:link w:val="a8"/>
    <w:uiPriority w:val="99"/>
    <w:semiHidden/>
    <w:unhideWhenUsed/>
    <w:rsid w:val="008A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0CF"/>
    <w:rPr>
      <w:rFonts w:ascii="Segoe UI" w:hAnsi="Segoe UI" w:cs="Segoe UI"/>
      <w:sz w:val="18"/>
      <w:szCs w:val="18"/>
    </w:rPr>
  </w:style>
  <w:style w:type="paragraph" w:customStyle="1" w:styleId="h6beam5">
    <w:name w:val="h6beam_5"/>
    <w:basedOn w:val="a"/>
    <w:rsid w:val="00E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3203"/>
    <w:rPr>
      <w:b/>
      <w:bCs/>
    </w:rPr>
  </w:style>
  <w:style w:type="paragraph" w:customStyle="1" w:styleId="h6beam3">
    <w:name w:val="h6beam_3"/>
    <w:basedOn w:val="a"/>
    <w:rsid w:val="00ED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648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71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A83"/>
  </w:style>
  <w:style w:type="character" w:styleId="ab">
    <w:name w:val="Hyperlink"/>
    <w:basedOn w:val="a0"/>
    <w:uiPriority w:val="99"/>
    <w:unhideWhenUsed/>
    <w:rsid w:val="0073260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771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6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A5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4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35">
          <w:marLeft w:val="-735"/>
          <w:marRight w:val="-15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40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83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AF71-08BB-4593-89EF-CA1C7147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Kochetov Igor</dc:creator>
  <cp:keywords/>
  <dc:description/>
  <cp:lastModifiedBy>job1</cp:lastModifiedBy>
  <cp:revision>16</cp:revision>
  <cp:lastPrinted>2018-06-29T12:54:00Z</cp:lastPrinted>
  <dcterms:created xsi:type="dcterms:W3CDTF">2018-07-04T08:16:00Z</dcterms:created>
  <dcterms:modified xsi:type="dcterms:W3CDTF">2020-01-28T14:23:00Z</dcterms:modified>
</cp:coreProperties>
</file>